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AD" w:rsidRPr="008B67AD" w:rsidRDefault="008B67AD">
      <w:pPr>
        <w:pStyle w:val="ConsPlusTitle"/>
        <w:jc w:val="center"/>
        <w:outlineLvl w:val="0"/>
      </w:pPr>
      <w:r w:rsidRPr="008B67AD">
        <w:t>АДМИНИСТРАЦИЯ ГОРОДА КЕМЕРОВО</w:t>
      </w:r>
    </w:p>
    <w:p w:rsidR="008B67AD" w:rsidRPr="008B67AD" w:rsidRDefault="008B67AD">
      <w:pPr>
        <w:pStyle w:val="ConsPlusTitle"/>
        <w:jc w:val="center"/>
      </w:pPr>
    </w:p>
    <w:p w:rsidR="008B67AD" w:rsidRPr="008B67AD" w:rsidRDefault="008B67AD">
      <w:pPr>
        <w:pStyle w:val="ConsPlusTitle"/>
        <w:jc w:val="center"/>
      </w:pPr>
      <w:r w:rsidRPr="008B67AD">
        <w:t>ПОСТАНОВЛЕНИЕ</w:t>
      </w:r>
    </w:p>
    <w:p w:rsidR="008B67AD" w:rsidRPr="008B67AD" w:rsidRDefault="008B67AD">
      <w:pPr>
        <w:pStyle w:val="ConsPlusTitle"/>
        <w:jc w:val="center"/>
      </w:pPr>
      <w:r w:rsidRPr="008B67AD">
        <w:t>от 29 сентября 2017 г. N 2565</w:t>
      </w:r>
    </w:p>
    <w:p w:rsidR="008B67AD" w:rsidRPr="008B67AD" w:rsidRDefault="008B67AD">
      <w:pPr>
        <w:pStyle w:val="ConsPlusTitle"/>
        <w:jc w:val="center"/>
      </w:pPr>
    </w:p>
    <w:p w:rsidR="008B67AD" w:rsidRPr="008B67AD" w:rsidRDefault="008B67AD">
      <w:pPr>
        <w:pStyle w:val="ConsPlusTitle"/>
        <w:jc w:val="center"/>
      </w:pPr>
      <w:r w:rsidRPr="008B67AD">
        <w:t>О ПРОВЕДЕНИИ ЕЖЕГОДНОГО КОНКУРСА "БЛАГОТВОРИТЕЛЬ ГОДА"</w:t>
      </w:r>
    </w:p>
    <w:p w:rsidR="008B67AD" w:rsidRPr="008B67AD" w:rsidRDefault="008B67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67AD" w:rsidRPr="008B67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7AD" w:rsidRPr="008B67AD" w:rsidRDefault="008B67AD">
            <w:pPr>
              <w:pStyle w:val="ConsPlusNormal"/>
              <w:jc w:val="center"/>
            </w:pPr>
            <w:r w:rsidRPr="008B67AD">
              <w:t>Список изменяющих документов</w:t>
            </w:r>
          </w:p>
          <w:p w:rsidR="008B67AD" w:rsidRPr="008B67AD" w:rsidRDefault="008B67AD">
            <w:pPr>
              <w:pStyle w:val="ConsPlusNormal"/>
              <w:jc w:val="center"/>
            </w:pPr>
            <w:r w:rsidRPr="008B67AD">
              <w:t>(в ред. постановлений администрации г. Кемерово</w:t>
            </w:r>
          </w:p>
          <w:p w:rsidR="008B67AD" w:rsidRPr="008B67AD" w:rsidRDefault="008B67AD">
            <w:pPr>
              <w:pStyle w:val="ConsPlusNormal"/>
              <w:jc w:val="center"/>
            </w:pPr>
            <w:r w:rsidRPr="008B67AD">
              <w:t xml:space="preserve">от 27.12.2017 </w:t>
            </w:r>
            <w:hyperlink r:id="rId4" w:history="1">
              <w:r w:rsidRPr="008B67AD">
                <w:t>N 3302</w:t>
              </w:r>
            </w:hyperlink>
            <w:r w:rsidRPr="008B67AD">
              <w:t xml:space="preserve">, от 17.07.2018 </w:t>
            </w:r>
            <w:hyperlink r:id="rId5" w:history="1">
              <w:r w:rsidRPr="008B67AD">
                <w:t>N 1494</w:t>
              </w:r>
            </w:hyperlink>
            <w:r w:rsidRPr="008B67AD">
              <w:t xml:space="preserve">, от 10.12.2019 </w:t>
            </w:r>
            <w:hyperlink r:id="rId6" w:history="1">
              <w:r w:rsidRPr="008B67AD">
                <w:t>N 3308</w:t>
              </w:r>
            </w:hyperlink>
            <w:r w:rsidRPr="008B67AD">
              <w:t>)</w:t>
            </w:r>
          </w:p>
        </w:tc>
      </w:tr>
    </w:tbl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ind w:firstLine="540"/>
        <w:jc w:val="both"/>
      </w:pPr>
      <w:r w:rsidRPr="008B67AD">
        <w:t xml:space="preserve">В целях привлечения к благотворительной деятельности организаций и жителей города Кемерово, в соответствии с Федеральным </w:t>
      </w:r>
      <w:hyperlink r:id="rId7" w:history="1">
        <w:r w:rsidRPr="008B67AD">
          <w:t>законом</w:t>
        </w:r>
      </w:hyperlink>
      <w:r w:rsidRPr="008B67AD">
        <w:t xml:space="preserve"> от 11.08.1995 N 135-ФЗ "О благотворительной деятельности и благотворительных организациях"</w:t>
      </w:r>
    </w:p>
    <w:p w:rsidR="008B67AD" w:rsidRPr="008B67AD" w:rsidRDefault="008B67AD">
      <w:pPr>
        <w:pStyle w:val="ConsPlusNormal"/>
        <w:jc w:val="both"/>
      </w:pPr>
      <w:r w:rsidRPr="008B67AD">
        <w:t xml:space="preserve">(в ред. </w:t>
      </w:r>
      <w:hyperlink r:id="rId8" w:history="1">
        <w:r w:rsidRPr="008B67AD">
          <w:t>постановления</w:t>
        </w:r>
      </w:hyperlink>
      <w:r w:rsidRPr="008B67AD">
        <w:t xml:space="preserve"> администрации г. Кемерово от 27.12.2017 N 3302)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1. Утвердить: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 xml:space="preserve">1.1. </w:t>
      </w:r>
      <w:hyperlink w:anchor="P32" w:history="1">
        <w:r w:rsidRPr="008B67AD">
          <w:t>Положение</w:t>
        </w:r>
      </w:hyperlink>
      <w:r w:rsidRPr="008B67AD">
        <w:t xml:space="preserve"> о ежегодном конкурсе "Благотворитель года" согласно </w:t>
      </w:r>
      <w:proofErr w:type="gramStart"/>
      <w:r w:rsidRPr="008B67AD">
        <w:t>приложению</w:t>
      </w:r>
      <w:proofErr w:type="gramEnd"/>
      <w:r w:rsidRPr="008B67AD">
        <w:t xml:space="preserve"> N 1.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 xml:space="preserve">1.2. </w:t>
      </w:r>
      <w:hyperlink w:anchor="P95" w:history="1">
        <w:r w:rsidRPr="008B67AD">
          <w:t>Состав</w:t>
        </w:r>
      </w:hyperlink>
      <w:r w:rsidRPr="008B67AD">
        <w:t xml:space="preserve"> конкурсной комиссии конкурса "Благотворитель года" согласно </w:t>
      </w:r>
      <w:proofErr w:type="gramStart"/>
      <w:r w:rsidRPr="008B67AD">
        <w:t>приложению</w:t>
      </w:r>
      <w:proofErr w:type="gramEnd"/>
      <w:r w:rsidRPr="008B67AD">
        <w:t xml:space="preserve"> N 2.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2. Комитету по работе со средствами массовой информации (</w:t>
      </w:r>
      <w:proofErr w:type="spellStart"/>
      <w:r w:rsidRPr="008B67AD">
        <w:t>Е.А.Дубкова</w:t>
      </w:r>
      <w:proofErr w:type="spellEnd"/>
      <w:r w:rsidRPr="008B67AD"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 xml:space="preserve">3. Контроль за исполнением данного постановления возложить на первого заместителя Главы города </w:t>
      </w:r>
      <w:proofErr w:type="spellStart"/>
      <w:r w:rsidRPr="008B67AD">
        <w:t>Д.В.Анисимова</w:t>
      </w:r>
      <w:proofErr w:type="spellEnd"/>
      <w:r w:rsidRPr="008B67AD">
        <w:t xml:space="preserve">, заместителя Главы города по социальным вопросам </w:t>
      </w:r>
      <w:proofErr w:type="spellStart"/>
      <w:r w:rsidRPr="008B67AD">
        <w:t>О.В.Коваленко</w:t>
      </w:r>
      <w:proofErr w:type="spellEnd"/>
      <w:r w:rsidRPr="008B67AD">
        <w:t>.</w:t>
      </w:r>
    </w:p>
    <w:p w:rsidR="008B67AD" w:rsidRPr="008B67AD" w:rsidRDefault="008B67AD">
      <w:pPr>
        <w:pStyle w:val="ConsPlusNormal"/>
        <w:jc w:val="both"/>
      </w:pPr>
      <w:r w:rsidRPr="008B67AD">
        <w:t xml:space="preserve">(в ред. </w:t>
      </w:r>
      <w:hyperlink r:id="rId9" w:history="1">
        <w:r w:rsidRPr="008B67AD">
          <w:t>постановления</w:t>
        </w:r>
      </w:hyperlink>
      <w:r w:rsidRPr="008B67AD">
        <w:t xml:space="preserve"> администрации г. Кемерово от 17.07.2018 N 1494)</w:t>
      </w: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right"/>
      </w:pPr>
      <w:r w:rsidRPr="008B67AD">
        <w:t>Глава города</w:t>
      </w:r>
    </w:p>
    <w:p w:rsidR="008B67AD" w:rsidRPr="008B67AD" w:rsidRDefault="008B67AD">
      <w:pPr>
        <w:pStyle w:val="ConsPlusNormal"/>
        <w:jc w:val="right"/>
      </w:pPr>
      <w:r w:rsidRPr="008B67AD">
        <w:t>И.В.СЕРЕДЮК</w:t>
      </w: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Default="008B67AD">
      <w:pPr>
        <w:pStyle w:val="ConsPlusNormal"/>
        <w:jc w:val="both"/>
      </w:pPr>
    </w:p>
    <w:p w:rsidR="008B67AD" w:rsidRDefault="008B67AD">
      <w:pPr>
        <w:pStyle w:val="ConsPlusNormal"/>
        <w:jc w:val="both"/>
      </w:pPr>
    </w:p>
    <w:p w:rsid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  <w:bookmarkStart w:id="0" w:name="_GoBack"/>
      <w:bookmarkEnd w:id="0"/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right"/>
        <w:outlineLvl w:val="0"/>
      </w:pPr>
      <w:r w:rsidRPr="008B67AD">
        <w:lastRenderedPageBreak/>
        <w:t>Приложение N 1</w:t>
      </w:r>
    </w:p>
    <w:p w:rsidR="008B67AD" w:rsidRPr="008B67AD" w:rsidRDefault="008B67AD">
      <w:pPr>
        <w:pStyle w:val="ConsPlusNormal"/>
        <w:jc w:val="right"/>
      </w:pPr>
      <w:r w:rsidRPr="008B67AD">
        <w:t>к постановлению администрации</w:t>
      </w:r>
    </w:p>
    <w:p w:rsidR="008B67AD" w:rsidRPr="008B67AD" w:rsidRDefault="008B67AD">
      <w:pPr>
        <w:pStyle w:val="ConsPlusNormal"/>
        <w:jc w:val="right"/>
      </w:pPr>
      <w:r w:rsidRPr="008B67AD">
        <w:t>города Кемерово</w:t>
      </w:r>
    </w:p>
    <w:p w:rsidR="008B67AD" w:rsidRPr="008B67AD" w:rsidRDefault="008B67AD">
      <w:pPr>
        <w:pStyle w:val="ConsPlusNormal"/>
        <w:jc w:val="right"/>
      </w:pPr>
      <w:r w:rsidRPr="008B67AD">
        <w:t>от 29 сентября 2017 г. N 2565</w:t>
      </w: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Title"/>
        <w:jc w:val="center"/>
      </w:pPr>
      <w:bookmarkStart w:id="1" w:name="P32"/>
      <w:bookmarkEnd w:id="1"/>
      <w:r w:rsidRPr="008B67AD">
        <w:t>ПОЛОЖЕНИЕ</w:t>
      </w:r>
    </w:p>
    <w:p w:rsidR="008B67AD" w:rsidRPr="008B67AD" w:rsidRDefault="008B67AD">
      <w:pPr>
        <w:pStyle w:val="ConsPlusTitle"/>
        <w:jc w:val="center"/>
      </w:pPr>
      <w:r w:rsidRPr="008B67AD">
        <w:t>О ЕЖЕГОДНОМ КОНКУРСЕ "БЛАГОТВОРИТЕЛЬ ГОДА"</w:t>
      </w:r>
    </w:p>
    <w:p w:rsidR="008B67AD" w:rsidRPr="008B67AD" w:rsidRDefault="008B67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67AD" w:rsidRPr="008B67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7AD" w:rsidRPr="008B67AD" w:rsidRDefault="008B67AD">
            <w:pPr>
              <w:pStyle w:val="ConsPlusNormal"/>
              <w:jc w:val="center"/>
            </w:pPr>
            <w:r w:rsidRPr="008B67AD">
              <w:t>Список изменяющих документов</w:t>
            </w:r>
          </w:p>
          <w:p w:rsidR="008B67AD" w:rsidRPr="008B67AD" w:rsidRDefault="008B67AD">
            <w:pPr>
              <w:pStyle w:val="ConsPlusNormal"/>
              <w:jc w:val="center"/>
            </w:pPr>
            <w:r w:rsidRPr="008B67AD">
              <w:t xml:space="preserve">(в ред. </w:t>
            </w:r>
            <w:hyperlink r:id="rId10" w:history="1">
              <w:r w:rsidRPr="008B67AD">
                <w:t>постановления</w:t>
              </w:r>
            </w:hyperlink>
            <w:r w:rsidRPr="008B67AD">
              <w:t xml:space="preserve"> администрации г. Кемерово</w:t>
            </w:r>
          </w:p>
          <w:p w:rsidR="008B67AD" w:rsidRPr="008B67AD" w:rsidRDefault="008B67AD">
            <w:pPr>
              <w:pStyle w:val="ConsPlusNormal"/>
              <w:jc w:val="center"/>
            </w:pPr>
            <w:r w:rsidRPr="008B67AD">
              <w:t>от 27.12.2017 N 3302)</w:t>
            </w:r>
          </w:p>
        </w:tc>
      </w:tr>
    </w:tbl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ind w:firstLine="540"/>
        <w:jc w:val="both"/>
      </w:pPr>
      <w:r w:rsidRPr="008B67AD">
        <w:t>1. Настоящее Положение определяет порядок и условия проведения и подведения итогов ежегодного конкурса "Благотворитель года" (далее - Конкурс).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2. Конкурс проводится администрацией города Кемерово в целях распространения и развития благотворительной деятельности, совершенствования и развития социального партнерства администрации города с предприятиями и организациями всех форм собственности, популяризации благотворительной деятельности среди населения города Кемерово.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3.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 (далее - благотворительная деятельность), направленная:</w:t>
      </w:r>
    </w:p>
    <w:p w:rsidR="008B67AD" w:rsidRPr="008B67AD" w:rsidRDefault="008B67AD">
      <w:pPr>
        <w:pStyle w:val="ConsPlusNormal"/>
        <w:jc w:val="both"/>
      </w:pPr>
      <w:r w:rsidRPr="008B67AD">
        <w:t xml:space="preserve">(в ред. </w:t>
      </w:r>
      <w:hyperlink r:id="rId11" w:history="1">
        <w:r w:rsidRPr="008B67AD">
          <w:t>постановления</w:t>
        </w:r>
      </w:hyperlink>
      <w:r w:rsidRPr="008B67AD">
        <w:t xml:space="preserve"> администрации г. Кемерово от 27.12.2017 N 3302)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на решение социально-экономических проблем города, социальную поддержку детей, семей, оказавшихся в трудной жизненной ситуации, инвалидов, ветеранов, других социально незащищенных категорий населения, развитие и укрепление материально-технической базы учреждений образования, культуры, спорта, социальной защиты населения, участие в праздничных культурно-массовых и спортивных мероприятиях, социально значимых акциях;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на реализацию проектов и мероприятий в сфере содержания и развития инфраструктуры города, благоустройства территории города;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 xml:space="preserve">- на иные цели, определенные </w:t>
      </w:r>
      <w:hyperlink r:id="rId12" w:history="1">
        <w:r w:rsidRPr="008B67AD">
          <w:t>статьей 2</w:t>
        </w:r>
      </w:hyperlink>
      <w:r w:rsidRPr="008B67AD">
        <w:t xml:space="preserve"> Федерального закона от 11.08.1995 N 135-ФЗ "О благотворительной деятельности и благотворительных организация".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4. Участниками конкурса могут быть граждане и юридические лица, осуществляющие благотворительную деятельность в течение года, предшествующему году подведения итогов.</w:t>
      </w:r>
    </w:p>
    <w:p w:rsidR="008B67AD" w:rsidRPr="008B67AD" w:rsidRDefault="008B67AD">
      <w:pPr>
        <w:pStyle w:val="ConsPlusNormal"/>
        <w:jc w:val="both"/>
      </w:pPr>
      <w:r w:rsidRPr="008B67AD">
        <w:t xml:space="preserve">(п. 4 в ред. </w:t>
      </w:r>
      <w:hyperlink r:id="rId13" w:history="1">
        <w:r w:rsidRPr="008B67AD">
          <w:t>постановления</w:t>
        </w:r>
      </w:hyperlink>
      <w:r w:rsidRPr="008B67AD">
        <w:t xml:space="preserve"> администрации г. Кемерово от 27.12.2017 N 3302)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 xml:space="preserve">5. Заявки для участия в конкурсе могут подаваться как непосредственно осуществляющим благотворительную деятельность лицом, так и </w:t>
      </w:r>
      <w:proofErr w:type="spellStart"/>
      <w:r w:rsidRPr="008B67AD">
        <w:t>благополучателем</w:t>
      </w:r>
      <w:proofErr w:type="spellEnd"/>
      <w:r w:rsidRPr="008B67AD">
        <w:t>, а также третьими лицами, в том числе руководителями структурных подразделений администрации города, коллективами организаций.</w:t>
      </w:r>
    </w:p>
    <w:p w:rsidR="008B67AD" w:rsidRPr="008B67AD" w:rsidRDefault="008B67AD">
      <w:pPr>
        <w:pStyle w:val="ConsPlusNormal"/>
        <w:jc w:val="both"/>
      </w:pPr>
      <w:r w:rsidRPr="008B67AD">
        <w:t xml:space="preserve">(п. 5 в ред. </w:t>
      </w:r>
      <w:hyperlink r:id="rId14" w:history="1">
        <w:r w:rsidRPr="008B67AD">
          <w:t>постановления</w:t>
        </w:r>
      </w:hyperlink>
      <w:r w:rsidRPr="008B67AD">
        <w:t xml:space="preserve"> администрации г. Кемерово от 27.12.2017 N 3302)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6. Заявки для участия в конкурсе направляются в конкурсную комиссию, расположенную по адресу: г. Кемерово, просп. Советский, 54, (телефон для справок 58-39-27) до 1 февраля года, следующего за отчетным.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Заявка на участие в конкурсе должна содержать следующую информацию: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lastRenderedPageBreak/>
        <w:t>- сведения о благотворителе (наименование юридического лица, организационно-правовая форма; фамилия, имя, отчество руководителя или фамилия, имя, отчество физического лица, контактный телефон, электронный адрес);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описание благотворительной деятельности (размер благотворительных пожертвований, вид и объем помощи);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описание полученного от благотворительной деятельности эффекта;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 xml:space="preserve">- сведения о </w:t>
      </w:r>
      <w:proofErr w:type="spellStart"/>
      <w:r w:rsidRPr="008B67AD">
        <w:t>благополучателе</w:t>
      </w:r>
      <w:proofErr w:type="spellEnd"/>
      <w:r w:rsidRPr="008B67AD">
        <w:t xml:space="preserve"> (наименование юридического лица, организационно-правовая форма; фамилия, имя, отчество физического лица получившие благотворительные пожертвования, помощь);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согласие лица, осуществляющего благотворительную деятельность на участие в конкурсе.</w:t>
      </w:r>
    </w:p>
    <w:p w:rsidR="008B67AD" w:rsidRPr="008B67AD" w:rsidRDefault="008B67AD">
      <w:pPr>
        <w:pStyle w:val="ConsPlusNormal"/>
        <w:jc w:val="both"/>
      </w:pPr>
      <w:r w:rsidRPr="008B67AD">
        <w:t xml:space="preserve">(п. 6 в ред. </w:t>
      </w:r>
      <w:hyperlink r:id="rId15" w:history="1">
        <w:r w:rsidRPr="008B67AD">
          <w:t>постановления</w:t>
        </w:r>
      </w:hyperlink>
      <w:r w:rsidRPr="008B67AD">
        <w:t xml:space="preserve"> администрации г. Кемерово от 27.12.2017 N 3302)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7. Конкурсная комиссия определяет не более 35 победителей из числа участников конкурса.</w:t>
      </w:r>
    </w:p>
    <w:p w:rsidR="008B67AD" w:rsidRPr="008B67AD" w:rsidRDefault="008B67AD">
      <w:pPr>
        <w:pStyle w:val="ConsPlusNormal"/>
        <w:jc w:val="both"/>
      </w:pPr>
      <w:r w:rsidRPr="008B67AD">
        <w:t xml:space="preserve">(п. 7 в ред. </w:t>
      </w:r>
      <w:hyperlink r:id="rId16" w:history="1">
        <w:r w:rsidRPr="008B67AD">
          <w:t>постановления</w:t>
        </w:r>
      </w:hyperlink>
      <w:r w:rsidRPr="008B67AD">
        <w:t xml:space="preserve"> администрации г. Кемерово от 27.12.2017 N 3302)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7.1. Конкурсная комиссия формируется из руководителей структурных подразделений администрации города Кемерово. Председателем конкурсной комиссии является первый заместитель Главы города.</w:t>
      </w:r>
    </w:p>
    <w:p w:rsidR="008B67AD" w:rsidRPr="008B67AD" w:rsidRDefault="008B67AD">
      <w:pPr>
        <w:pStyle w:val="ConsPlusNormal"/>
        <w:jc w:val="both"/>
      </w:pPr>
      <w:r w:rsidRPr="008B67AD">
        <w:t>(</w:t>
      </w:r>
      <w:proofErr w:type="spellStart"/>
      <w:r w:rsidRPr="008B67AD">
        <w:t>пп</w:t>
      </w:r>
      <w:proofErr w:type="spellEnd"/>
      <w:r w:rsidRPr="008B67AD">
        <w:t xml:space="preserve">. 7.1 введен </w:t>
      </w:r>
      <w:hyperlink r:id="rId17" w:history="1">
        <w:r w:rsidRPr="008B67AD">
          <w:t>постановлением</w:t>
        </w:r>
      </w:hyperlink>
      <w:r w:rsidRPr="008B67AD">
        <w:t xml:space="preserve"> администрации г. Кемерово от 27.12.2017 N 3302)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7.2. В целях решения задач конкурса на конкурсную комиссию возлагается выполнение следующих функций: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организация и проведение конкурса;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осуществление общего руководства и контроля за подготовкой конкурса;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прием и регистрация заявок;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определение победителей конкурса;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составление и подписание протокола об итогах конкурса;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обеспечение публикации в СМИ информационных сообщений о результатах конкурса.</w:t>
      </w:r>
    </w:p>
    <w:p w:rsidR="008B67AD" w:rsidRPr="008B67AD" w:rsidRDefault="008B67AD">
      <w:pPr>
        <w:pStyle w:val="ConsPlusNormal"/>
        <w:jc w:val="both"/>
      </w:pPr>
      <w:r w:rsidRPr="008B67AD">
        <w:t>(</w:t>
      </w:r>
      <w:proofErr w:type="spellStart"/>
      <w:r w:rsidRPr="008B67AD">
        <w:t>пп</w:t>
      </w:r>
      <w:proofErr w:type="spellEnd"/>
      <w:r w:rsidRPr="008B67AD">
        <w:t xml:space="preserve">. 7.2 введен </w:t>
      </w:r>
      <w:hyperlink r:id="rId18" w:history="1">
        <w:r w:rsidRPr="008B67AD">
          <w:t>постановлением</w:t>
        </w:r>
      </w:hyperlink>
      <w:r w:rsidRPr="008B67AD">
        <w:t xml:space="preserve"> администрации г. Кемерово от 27.12.2017 N 3302)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8. Заседание комиссии считается правомочным, если на нем присутствуют более половины членов. Решение комиссии принимается большинством голосов присутствующих на заседании.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9. Решение комиссии оформляется протоколом, который подписывают председатель комиссии и секретарь. Решение комиссии в течение трех дней направляется Главе города. После утверждения Главой города списка победителей ежегодного конкурса издается постановление администрации города Кемерово "Об итогах ежегодного конкурса "Благотворитель года".</w:t>
      </w:r>
    </w:p>
    <w:p w:rsidR="008B67AD" w:rsidRPr="008B67AD" w:rsidRDefault="008B67AD">
      <w:pPr>
        <w:pStyle w:val="ConsPlusNormal"/>
        <w:jc w:val="both"/>
      </w:pPr>
      <w:r w:rsidRPr="008B67AD">
        <w:t xml:space="preserve">(в ред. </w:t>
      </w:r>
      <w:hyperlink r:id="rId19" w:history="1">
        <w:r w:rsidRPr="008B67AD">
          <w:t>постановления</w:t>
        </w:r>
      </w:hyperlink>
      <w:r w:rsidRPr="008B67AD">
        <w:t xml:space="preserve"> администрации г. Кемерово от 27.12.2017 N 3302)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10. При определении победителей конкурса учитываются: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возможности участников благотворительной деятельности,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количество и разнообразие благотворительной деятельности,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социальная значимость оказанной благотворительной помощи,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lastRenderedPageBreak/>
        <w:t>- размер благотворительной помощи, при этом абсолютный размер благотворительно финансирования не является основным показателем успешности участия в ежегодном конкурсе "Благотворитель года",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- наличие соглашения о социально-экономическом партнерстве с администрацией города Кемерово.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11. Победители ежегодного конкурса получают дипломы "Благотворитель года", которые вручаются Главой города в торжественной обстановке.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12. Информация о победителях ежегодного конкурса "Благотворитель года" публикуется в средствах массовой информации.</w:t>
      </w:r>
    </w:p>
    <w:p w:rsidR="008B67AD" w:rsidRPr="008B67AD" w:rsidRDefault="008B67AD">
      <w:pPr>
        <w:pStyle w:val="ConsPlusNormal"/>
        <w:spacing w:before="220"/>
        <w:ind w:firstLine="540"/>
        <w:jc w:val="both"/>
      </w:pPr>
      <w:r w:rsidRPr="008B67AD">
        <w:t>13. Финансирование конкурса осуществляется за счет средств городского бюджета, а также за счет средств, привлекаемых из других источников, не запрещенных законом.</w:t>
      </w:r>
    </w:p>
    <w:p w:rsidR="008B67AD" w:rsidRPr="008B67AD" w:rsidRDefault="008B67AD">
      <w:pPr>
        <w:pStyle w:val="ConsPlusNormal"/>
        <w:jc w:val="both"/>
      </w:pPr>
      <w:r w:rsidRPr="008B67AD">
        <w:t xml:space="preserve">(п. 13 введен </w:t>
      </w:r>
      <w:hyperlink r:id="rId20" w:history="1">
        <w:r w:rsidRPr="008B67AD">
          <w:t>постановлением</w:t>
        </w:r>
      </w:hyperlink>
      <w:r w:rsidRPr="008B67AD">
        <w:t xml:space="preserve"> администрации г. Кемерово от 27.12.2017 N 3302)</w:t>
      </w: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right"/>
      </w:pPr>
      <w:r w:rsidRPr="008B67AD">
        <w:t>Первый заместитель Главы города</w:t>
      </w:r>
    </w:p>
    <w:p w:rsidR="008B67AD" w:rsidRPr="008B67AD" w:rsidRDefault="008B67AD">
      <w:pPr>
        <w:pStyle w:val="ConsPlusNormal"/>
        <w:jc w:val="right"/>
      </w:pPr>
      <w:r w:rsidRPr="008B67AD">
        <w:t>О.В.ТУРБАБА</w:t>
      </w: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right"/>
        <w:outlineLvl w:val="0"/>
      </w:pPr>
      <w:r w:rsidRPr="008B67AD">
        <w:t>Приложение N 2</w:t>
      </w:r>
    </w:p>
    <w:p w:rsidR="008B67AD" w:rsidRPr="008B67AD" w:rsidRDefault="008B67AD">
      <w:pPr>
        <w:pStyle w:val="ConsPlusNormal"/>
        <w:jc w:val="right"/>
      </w:pPr>
      <w:r w:rsidRPr="008B67AD">
        <w:t>к постановлению администрации</w:t>
      </w:r>
    </w:p>
    <w:p w:rsidR="008B67AD" w:rsidRPr="008B67AD" w:rsidRDefault="008B67AD">
      <w:pPr>
        <w:pStyle w:val="ConsPlusNormal"/>
        <w:jc w:val="right"/>
      </w:pPr>
      <w:r w:rsidRPr="008B67AD">
        <w:t>города Кемерово</w:t>
      </w:r>
    </w:p>
    <w:p w:rsidR="008B67AD" w:rsidRPr="008B67AD" w:rsidRDefault="008B67AD">
      <w:pPr>
        <w:pStyle w:val="ConsPlusNormal"/>
        <w:jc w:val="right"/>
      </w:pPr>
      <w:r w:rsidRPr="008B67AD">
        <w:t>от 29 сентября 2017 г. N 2565</w:t>
      </w: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Title"/>
        <w:jc w:val="center"/>
      </w:pPr>
      <w:bookmarkStart w:id="2" w:name="P95"/>
      <w:bookmarkEnd w:id="2"/>
      <w:r w:rsidRPr="008B67AD">
        <w:t>СОСТАВ</w:t>
      </w:r>
    </w:p>
    <w:p w:rsidR="008B67AD" w:rsidRPr="008B67AD" w:rsidRDefault="008B67AD">
      <w:pPr>
        <w:pStyle w:val="ConsPlusTitle"/>
        <w:jc w:val="center"/>
      </w:pPr>
      <w:r w:rsidRPr="008B67AD">
        <w:t>КОНКУРСНОЙ КОМИССИИ ЕЖЕГОДНОГО КОНКУРСА</w:t>
      </w:r>
    </w:p>
    <w:p w:rsidR="008B67AD" w:rsidRPr="008B67AD" w:rsidRDefault="008B67AD">
      <w:pPr>
        <w:pStyle w:val="ConsPlusTitle"/>
        <w:jc w:val="center"/>
      </w:pPr>
      <w:r w:rsidRPr="008B67AD">
        <w:t>"БЛАГОТВОРИТЕЛЬ ГОДА"</w:t>
      </w:r>
    </w:p>
    <w:p w:rsidR="008B67AD" w:rsidRPr="008B67AD" w:rsidRDefault="008B67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67AD" w:rsidRPr="008B67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7AD" w:rsidRPr="008B67AD" w:rsidRDefault="008B67AD">
            <w:pPr>
              <w:pStyle w:val="ConsPlusNormal"/>
              <w:jc w:val="center"/>
            </w:pPr>
            <w:r w:rsidRPr="008B67AD">
              <w:t>Список изменяющих документов</w:t>
            </w:r>
          </w:p>
          <w:p w:rsidR="008B67AD" w:rsidRPr="008B67AD" w:rsidRDefault="008B67AD">
            <w:pPr>
              <w:pStyle w:val="ConsPlusNormal"/>
              <w:jc w:val="center"/>
            </w:pPr>
            <w:r w:rsidRPr="008B67AD">
              <w:t>(в ред. постановлений администрации г. Кемерово</w:t>
            </w:r>
          </w:p>
          <w:p w:rsidR="008B67AD" w:rsidRPr="008B67AD" w:rsidRDefault="008B67AD">
            <w:pPr>
              <w:pStyle w:val="ConsPlusNormal"/>
              <w:jc w:val="center"/>
            </w:pPr>
            <w:r w:rsidRPr="008B67AD">
              <w:t xml:space="preserve">от 17.07.2018 </w:t>
            </w:r>
            <w:hyperlink r:id="rId21" w:history="1">
              <w:r w:rsidRPr="008B67AD">
                <w:t>N 1494</w:t>
              </w:r>
            </w:hyperlink>
            <w:r w:rsidRPr="008B67AD">
              <w:t xml:space="preserve">, от 10.12.2019 </w:t>
            </w:r>
            <w:hyperlink r:id="rId22" w:history="1">
              <w:r w:rsidRPr="008B67AD">
                <w:t>N 3308</w:t>
              </w:r>
            </w:hyperlink>
            <w:r w:rsidRPr="008B67AD">
              <w:t>)</w:t>
            </w:r>
          </w:p>
        </w:tc>
      </w:tr>
    </w:tbl>
    <w:p w:rsidR="008B67AD" w:rsidRPr="008B67AD" w:rsidRDefault="008B6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8B67AD" w:rsidRPr="008B67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Председатель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</w:p>
        </w:tc>
      </w:tr>
      <w:tr w:rsidR="008B67AD" w:rsidRPr="008B67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Анисимов</w:t>
            </w:r>
          </w:p>
          <w:p w:rsidR="008B67AD" w:rsidRPr="008B67AD" w:rsidRDefault="008B67AD">
            <w:pPr>
              <w:pStyle w:val="ConsPlusNormal"/>
            </w:pPr>
            <w:r w:rsidRPr="008B67AD">
              <w:t>Дмитрий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- первый заместитель Главы города</w:t>
            </w:r>
          </w:p>
        </w:tc>
      </w:tr>
      <w:tr w:rsidR="008B67AD" w:rsidRPr="008B67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Заместитель председателя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</w:p>
        </w:tc>
      </w:tr>
      <w:tr w:rsidR="008B67AD" w:rsidRPr="008B67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Коваленко</w:t>
            </w:r>
          </w:p>
          <w:p w:rsidR="008B67AD" w:rsidRPr="008B67AD" w:rsidRDefault="008B67AD">
            <w:pPr>
              <w:pStyle w:val="ConsPlusNormal"/>
            </w:pPr>
            <w:r w:rsidRPr="008B67AD">
              <w:t>Олег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- заместитель Главы города по социальным вопросам</w:t>
            </w:r>
          </w:p>
        </w:tc>
      </w:tr>
      <w:tr w:rsidR="008B67AD" w:rsidRPr="008B67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Члены конкурсной комиссии:</w:t>
            </w:r>
          </w:p>
        </w:tc>
      </w:tr>
      <w:tr w:rsidR="008B67AD" w:rsidRPr="008B67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Дашковская</w:t>
            </w:r>
          </w:p>
          <w:p w:rsidR="008B67AD" w:rsidRPr="008B67AD" w:rsidRDefault="008B67AD">
            <w:pPr>
              <w:pStyle w:val="ConsPlusNormal"/>
            </w:pPr>
            <w:r w:rsidRPr="008B67AD">
              <w:t>Наталья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- начальник управления образования</w:t>
            </w:r>
          </w:p>
        </w:tc>
      </w:tr>
      <w:tr w:rsidR="008B67AD" w:rsidRPr="008B67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Иванов</w:t>
            </w:r>
          </w:p>
          <w:p w:rsidR="008B67AD" w:rsidRPr="008B67AD" w:rsidRDefault="008B67AD">
            <w:pPr>
              <w:pStyle w:val="ConsPlusNormal"/>
            </w:pPr>
            <w:r w:rsidRPr="008B67AD">
              <w:t>Леонид Васильевич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- заместитель начальника управления городского развития</w:t>
            </w:r>
          </w:p>
        </w:tc>
      </w:tr>
      <w:tr w:rsidR="008B67AD" w:rsidRPr="008B67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lastRenderedPageBreak/>
              <w:t>Сидорова</w:t>
            </w:r>
          </w:p>
          <w:p w:rsidR="008B67AD" w:rsidRPr="008B67AD" w:rsidRDefault="008B67AD">
            <w:pPr>
              <w:pStyle w:val="ConsPlusNormal"/>
            </w:pPr>
            <w:r w:rsidRPr="008B67AD">
              <w:t>Елена Валентиновна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 xml:space="preserve">- </w:t>
            </w:r>
            <w:proofErr w:type="spellStart"/>
            <w:r w:rsidRPr="008B67AD">
              <w:t>и.о</w:t>
            </w:r>
            <w:proofErr w:type="spellEnd"/>
            <w:r w:rsidRPr="008B67AD">
              <w:t>. начальника управления социальной защиты населения администрации города Кемерово</w:t>
            </w:r>
          </w:p>
        </w:tc>
      </w:tr>
      <w:tr w:rsidR="008B67AD" w:rsidRPr="008B67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proofErr w:type="spellStart"/>
            <w:r w:rsidRPr="008B67AD">
              <w:t>Лямина</w:t>
            </w:r>
            <w:proofErr w:type="spellEnd"/>
          </w:p>
          <w:p w:rsidR="008B67AD" w:rsidRPr="008B67AD" w:rsidRDefault="008B67AD">
            <w:pPr>
              <w:pStyle w:val="ConsPlusNormal"/>
            </w:pPr>
            <w:r w:rsidRPr="008B67AD">
              <w:t>Ирина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- начальник управления потребительского рынка и развития предпринимательства</w:t>
            </w:r>
          </w:p>
        </w:tc>
      </w:tr>
      <w:tr w:rsidR="008B67AD" w:rsidRPr="008B67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Макаров</w:t>
            </w:r>
          </w:p>
          <w:p w:rsidR="008B67AD" w:rsidRPr="008B67AD" w:rsidRDefault="008B67AD">
            <w:pPr>
              <w:pStyle w:val="ConsPlusNormal"/>
            </w:pPr>
            <w:r w:rsidRPr="008B67AD">
              <w:t>Владимир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- заместитель начальника управления дорожного хозяйства и благоустройства</w:t>
            </w:r>
          </w:p>
        </w:tc>
      </w:tr>
      <w:tr w:rsidR="008B67AD" w:rsidRPr="008B67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Сагайдак</w:t>
            </w:r>
          </w:p>
          <w:p w:rsidR="008B67AD" w:rsidRPr="008B67AD" w:rsidRDefault="008B67AD">
            <w:pPr>
              <w:pStyle w:val="ConsPlusNormal"/>
            </w:pPr>
            <w:r w:rsidRPr="008B67AD">
              <w:t>Ирина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- начальник управления культуры, спорта и молодежной политики</w:t>
            </w:r>
          </w:p>
        </w:tc>
      </w:tr>
      <w:tr w:rsidR="008B67AD" w:rsidRPr="008B67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proofErr w:type="spellStart"/>
            <w:r w:rsidRPr="008B67AD">
              <w:t>Терзитская</w:t>
            </w:r>
            <w:proofErr w:type="spellEnd"/>
          </w:p>
          <w:p w:rsidR="008B67AD" w:rsidRPr="008B67AD" w:rsidRDefault="008B67AD">
            <w:pPr>
              <w:pStyle w:val="ConsPlusNormal"/>
            </w:pPr>
            <w:r w:rsidRPr="008B67AD">
              <w:t>Елена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- начальник управления экономического развития</w:t>
            </w:r>
          </w:p>
        </w:tc>
      </w:tr>
      <w:tr w:rsidR="008B67AD" w:rsidRPr="008B67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proofErr w:type="spellStart"/>
            <w:r w:rsidRPr="008B67AD">
              <w:t>Щавина</w:t>
            </w:r>
            <w:proofErr w:type="spellEnd"/>
          </w:p>
          <w:p w:rsidR="008B67AD" w:rsidRPr="008B67AD" w:rsidRDefault="008B67AD">
            <w:pPr>
              <w:pStyle w:val="ConsPlusNormal"/>
            </w:pPr>
            <w:r w:rsidRPr="008B67AD">
              <w:t>Татьяна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- начальник отдела по работе со средствами массовой информации, заместитель председателя комитета по работе со средствами массовой информации администрации города Кемерово</w:t>
            </w:r>
          </w:p>
        </w:tc>
      </w:tr>
      <w:tr w:rsidR="008B67AD" w:rsidRPr="008B67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Секретарь конкурсной комиссии</w:t>
            </w:r>
          </w:p>
        </w:tc>
      </w:tr>
      <w:tr w:rsidR="008B67AD" w:rsidRPr="008B67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Белова</w:t>
            </w:r>
          </w:p>
          <w:p w:rsidR="008B67AD" w:rsidRPr="008B67AD" w:rsidRDefault="008B67AD">
            <w:pPr>
              <w:pStyle w:val="ConsPlusNormal"/>
            </w:pPr>
            <w:r w:rsidRPr="008B67AD">
              <w:t>Евгения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B67AD" w:rsidRPr="008B67AD" w:rsidRDefault="008B67AD">
            <w:pPr>
              <w:pStyle w:val="ConsPlusNormal"/>
            </w:pPr>
            <w:r w:rsidRPr="008B67AD">
              <w:t>- начальник отдела социальных проектов и программ</w:t>
            </w:r>
          </w:p>
        </w:tc>
      </w:tr>
    </w:tbl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right"/>
      </w:pPr>
      <w:r w:rsidRPr="008B67AD">
        <w:t>Первый заместитель Главы города</w:t>
      </w:r>
    </w:p>
    <w:p w:rsidR="008B67AD" w:rsidRPr="008B67AD" w:rsidRDefault="008B67AD">
      <w:pPr>
        <w:pStyle w:val="ConsPlusNormal"/>
        <w:jc w:val="right"/>
      </w:pPr>
      <w:r w:rsidRPr="008B67AD">
        <w:t>О.В.ТУРБАБА</w:t>
      </w: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jc w:val="both"/>
      </w:pPr>
    </w:p>
    <w:p w:rsidR="008B67AD" w:rsidRPr="008B67AD" w:rsidRDefault="008B67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B2E" w:rsidRPr="008B67AD" w:rsidRDefault="004C1B2E"/>
    <w:sectPr w:rsidR="004C1B2E" w:rsidRPr="008B67AD" w:rsidSect="0096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D"/>
    <w:rsid w:val="004C1B2E"/>
    <w:rsid w:val="008B67AD"/>
    <w:rsid w:val="00B52000"/>
    <w:rsid w:val="00C4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0B1B-2F40-41B0-B1E1-CD553FE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EE207411F0F8DD249FB5A50B84330BD12E88420902DF45BF2C1A9F6163358C22F0C0F3E3C8C5694FB3DF0E00DCEEE98E5F691CDC92317B24A86M5K2H" TargetMode="External"/><Relationship Id="rId13" Type="http://schemas.openxmlformats.org/officeDocument/2006/relationships/hyperlink" Target="consultantplus://offline/ref=A1AEE207411F0F8DD249FB5A50B84330BD12E88420902DF45BF2C1A9F6163358C22F0C0F3E3C8C5694FB3CF6E00DCEEE98E5F691CDC92317B24A86M5K2H" TargetMode="External"/><Relationship Id="rId18" Type="http://schemas.openxmlformats.org/officeDocument/2006/relationships/hyperlink" Target="consultantplus://offline/ref=A1AEE207411F0F8DD249FB5A50B84330BD12E88420902DF45BF2C1A9F6163358C22F0C0F3E3C8C5694FB3FF0E00DCEEE98E5F691CDC92317B24A86M5K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AEE207411F0F8DD249FB5A50B84330BD12E88421992AF05BF2C1A9F6163358C22F0C0F3E3C8C5694FB3DF1E00DCEEE98E5F691CDC92317B24A86M5K2H" TargetMode="External"/><Relationship Id="rId7" Type="http://schemas.openxmlformats.org/officeDocument/2006/relationships/hyperlink" Target="consultantplus://offline/ref=A1AEE207411F0F8DD249E55746D41F35BA18B58E2D9E25A502AD9AF4A11F390F97600D417835935796E53FF6EAM5K0H" TargetMode="External"/><Relationship Id="rId12" Type="http://schemas.openxmlformats.org/officeDocument/2006/relationships/hyperlink" Target="consultantplus://offline/ref=A1AEE207411F0F8DD249E55746D41F35BA18B58E2D9E25A502AD9AF4A11F390F8560554D7A318D5795F069A7AF0C92A8C9F6F597CDCA2108MBK9H" TargetMode="External"/><Relationship Id="rId17" Type="http://schemas.openxmlformats.org/officeDocument/2006/relationships/hyperlink" Target="consultantplus://offline/ref=A1AEE207411F0F8DD249FB5A50B84330BD12E88420902DF45BF2C1A9F6163358C22F0C0F3E3C8C5694FB3FF2E00DCEEE98E5F691CDC92317B24A86M5K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AEE207411F0F8DD249FB5A50B84330BD12E88420902DF45BF2C1A9F6163358C22F0C0F3E3C8C5694FB3FF4E00DCEEE98E5F691CDC92317B24A86M5K2H" TargetMode="External"/><Relationship Id="rId20" Type="http://schemas.openxmlformats.org/officeDocument/2006/relationships/hyperlink" Target="consultantplus://offline/ref=A1AEE207411F0F8DD249FB5A50B84330BD12E88420902DF45BF2C1A9F6163358C22F0C0F3E3C8C5694FB3EF2E00DCEEE98E5F691CDC92317B24A86M5K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EE207411F0F8DD249FB5A50B84330BD12E88429992CF758F99CA3FE4F3F5AC52053183975805794FB3DF6EE52CBFB89BDF997D7D6200BAE48875AMEK3H" TargetMode="External"/><Relationship Id="rId11" Type="http://schemas.openxmlformats.org/officeDocument/2006/relationships/hyperlink" Target="consultantplus://offline/ref=A1AEE207411F0F8DD249FB5A50B84330BD12E88420902DF45BF2C1A9F6163358C22F0C0F3E3C8C5694FB3DFEE00DCEEE98E5F691CDC92317B24A86M5K2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1AEE207411F0F8DD249FB5A50B84330BD12E88421992AF05BF2C1A9F6163358C22F0C0F3E3C8C5694FB3DF3E00DCEEE98E5F691CDC92317B24A86M5K2H" TargetMode="External"/><Relationship Id="rId15" Type="http://schemas.openxmlformats.org/officeDocument/2006/relationships/hyperlink" Target="consultantplus://offline/ref=A1AEE207411F0F8DD249FB5A50B84330BD12E88420902DF45BF2C1A9F6163358C22F0C0F3E3C8C5694FB3CF2E00DCEEE98E5F691CDC92317B24A86M5K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AEE207411F0F8DD249FB5A50B84330BD12E88420902DF45BF2C1A9F6163358C22F0C0F3E3C8C5694FB3DF1E00DCEEE98E5F691CDC92317B24A86M5K2H" TargetMode="External"/><Relationship Id="rId19" Type="http://schemas.openxmlformats.org/officeDocument/2006/relationships/hyperlink" Target="consultantplus://offline/ref=A1AEE207411F0F8DD249FB5A50B84330BD12E88420902DF45BF2C1A9F6163358C22F0C0F3E3C8C5694FB3EF5E00DCEEE98E5F691CDC92317B24A86M5K2H" TargetMode="External"/><Relationship Id="rId4" Type="http://schemas.openxmlformats.org/officeDocument/2006/relationships/hyperlink" Target="consultantplus://offline/ref=A1AEE207411F0F8DD249FB5A50B84330BD12E88420902DF45BF2C1A9F6163358C22F0C0F3E3C8C5694FB3DF3E00DCEEE98E5F691CDC92317B24A86M5K2H" TargetMode="External"/><Relationship Id="rId9" Type="http://schemas.openxmlformats.org/officeDocument/2006/relationships/hyperlink" Target="consultantplus://offline/ref=A1AEE207411F0F8DD249FB5A50B84330BD12E88421992AF05BF2C1A9F6163358C22F0C0F3E3C8C5694FB3DF0E00DCEEE98E5F691CDC92317B24A86M5K2H" TargetMode="External"/><Relationship Id="rId14" Type="http://schemas.openxmlformats.org/officeDocument/2006/relationships/hyperlink" Target="consultantplus://offline/ref=A1AEE207411F0F8DD249FB5A50B84330BD12E88420902DF45BF2C1A9F6163358C22F0C0F3E3C8C5694FB3CF4E00DCEEE98E5F691CDC92317B24A86M5K2H" TargetMode="External"/><Relationship Id="rId22" Type="http://schemas.openxmlformats.org/officeDocument/2006/relationships/hyperlink" Target="consultantplus://offline/ref=A1AEE207411F0F8DD249FB5A50B84330BD12E88429992CF758F99CA3FE4F3F5AC52053183975805794FB3DF6ED52CBFB89BDF997D7D6200BAE48875AME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Trade6</dc:creator>
  <cp:keywords/>
  <dc:description/>
  <cp:lastModifiedBy>Trade6</cp:lastModifiedBy>
  <cp:revision>1</cp:revision>
  <dcterms:created xsi:type="dcterms:W3CDTF">2019-12-24T07:10:00Z</dcterms:created>
  <dcterms:modified xsi:type="dcterms:W3CDTF">2019-12-24T07:13:00Z</dcterms:modified>
</cp:coreProperties>
</file>