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CE" w:rsidRDefault="004A69CE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A69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69CE" w:rsidRDefault="004A69CE">
            <w:pPr>
              <w:pStyle w:val="ConsPlusNormal"/>
            </w:pPr>
            <w:r>
              <w:t>28 января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69CE" w:rsidRDefault="004A69CE">
            <w:pPr>
              <w:pStyle w:val="ConsPlusNormal"/>
              <w:jc w:val="right"/>
            </w:pPr>
            <w:r>
              <w:t>N 12-ОЗ</w:t>
            </w:r>
          </w:p>
        </w:tc>
      </w:tr>
    </w:tbl>
    <w:p w:rsidR="004A69CE" w:rsidRDefault="004A69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69CE" w:rsidRDefault="004A69CE">
      <w:pPr>
        <w:pStyle w:val="ConsPlusNormal"/>
        <w:jc w:val="both"/>
      </w:pPr>
    </w:p>
    <w:p w:rsidR="004A69CE" w:rsidRDefault="004A69CE">
      <w:pPr>
        <w:pStyle w:val="ConsPlusTitle"/>
        <w:jc w:val="center"/>
      </w:pPr>
      <w:r>
        <w:t>КЕМЕРОВСКАЯ ОБЛАСТЬ</w:t>
      </w:r>
    </w:p>
    <w:p w:rsidR="004A69CE" w:rsidRDefault="004A69CE">
      <w:pPr>
        <w:pStyle w:val="ConsPlusTitle"/>
        <w:jc w:val="center"/>
      </w:pPr>
    </w:p>
    <w:p w:rsidR="004A69CE" w:rsidRDefault="004A69CE">
      <w:pPr>
        <w:pStyle w:val="ConsPlusTitle"/>
        <w:jc w:val="center"/>
      </w:pPr>
      <w:r>
        <w:t>ЗАКОН</w:t>
      </w:r>
    </w:p>
    <w:p w:rsidR="004A69CE" w:rsidRDefault="004A69CE">
      <w:pPr>
        <w:pStyle w:val="ConsPlusTitle"/>
        <w:jc w:val="center"/>
      </w:pPr>
    </w:p>
    <w:p w:rsidR="004A69CE" w:rsidRDefault="004A69CE">
      <w:pPr>
        <w:pStyle w:val="ConsPlusTitle"/>
        <w:jc w:val="center"/>
      </w:pPr>
      <w:r>
        <w:t>О ГОСУДАРСТВЕННОМ РЕГУЛИРОВАНИИ ТОРГОВОЙ ДЕЯТЕЛЬНОСТИ</w:t>
      </w:r>
    </w:p>
    <w:p w:rsidR="004A69CE" w:rsidRDefault="004A69CE">
      <w:pPr>
        <w:pStyle w:val="ConsPlusNormal"/>
        <w:jc w:val="right"/>
      </w:pPr>
    </w:p>
    <w:p w:rsidR="004A69CE" w:rsidRDefault="004A69CE">
      <w:pPr>
        <w:pStyle w:val="ConsPlusNormal"/>
        <w:jc w:val="right"/>
      </w:pPr>
      <w:r>
        <w:t>Принят</w:t>
      </w:r>
    </w:p>
    <w:p w:rsidR="004A69CE" w:rsidRDefault="004A69CE">
      <w:pPr>
        <w:pStyle w:val="ConsPlusNormal"/>
        <w:jc w:val="right"/>
      </w:pPr>
      <w:r>
        <w:t>Советом народных депутатов</w:t>
      </w:r>
    </w:p>
    <w:p w:rsidR="004A69CE" w:rsidRDefault="004A69CE">
      <w:pPr>
        <w:pStyle w:val="ConsPlusNormal"/>
        <w:jc w:val="right"/>
      </w:pPr>
      <w:r>
        <w:t>Кемеровской области</w:t>
      </w:r>
    </w:p>
    <w:p w:rsidR="004A69CE" w:rsidRDefault="004A69CE">
      <w:pPr>
        <w:pStyle w:val="ConsPlusNormal"/>
        <w:jc w:val="right"/>
      </w:pPr>
      <w:r>
        <w:t>27 января 2010 года</w:t>
      </w:r>
    </w:p>
    <w:p w:rsidR="004A69CE" w:rsidRDefault="004A69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69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69CE" w:rsidRDefault="004A69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69CE" w:rsidRDefault="004A69CE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Кемеровской области</w:t>
            </w:r>
          </w:p>
          <w:p w:rsidR="004A69CE" w:rsidRDefault="004A69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28.02.2011 </w:t>
            </w:r>
            <w:hyperlink r:id="rId4" w:history="1">
              <w:r>
                <w:rPr>
                  <w:color w:val="0000FF"/>
                </w:rPr>
                <w:t>N 22-ОЗ</w:t>
              </w:r>
            </w:hyperlink>
            <w:r>
              <w:rPr>
                <w:color w:val="392C69"/>
              </w:rPr>
              <w:t xml:space="preserve">, от 03.11.2011 </w:t>
            </w:r>
            <w:hyperlink r:id="rId5" w:history="1">
              <w:r>
                <w:rPr>
                  <w:color w:val="0000FF"/>
                </w:rPr>
                <w:t>N 124-ОЗ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6" w:history="1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69CE" w:rsidRDefault="004A69CE">
      <w:pPr>
        <w:pStyle w:val="ConsPlusNormal"/>
        <w:jc w:val="right"/>
      </w:pPr>
    </w:p>
    <w:p w:rsidR="004A69CE" w:rsidRDefault="004A69CE">
      <w:pPr>
        <w:pStyle w:val="ConsPlusNormal"/>
        <w:ind w:firstLine="540"/>
        <w:jc w:val="both"/>
      </w:pPr>
      <w:r>
        <w:t xml:space="preserve">Настоящий Закон принят 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основах государственного регулирования торговой деятельности в Российской Федерации".</w:t>
      </w:r>
    </w:p>
    <w:p w:rsidR="004A69CE" w:rsidRDefault="004A69CE">
      <w:pPr>
        <w:pStyle w:val="ConsPlusNormal"/>
        <w:ind w:firstLine="540"/>
        <w:jc w:val="both"/>
      </w:pPr>
    </w:p>
    <w:p w:rsidR="004A69CE" w:rsidRDefault="004A69CE">
      <w:pPr>
        <w:pStyle w:val="ConsPlusTitle"/>
        <w:ind w:firstLine="540"/>
        <w:jc w:val="both"/>
        <w:outlineLvl w:val="0"/>
      </w:pPr>
      <w:r>
        <w:t>Статья 1. Полномочия Совета народных депутатов Кемеровской области в сфере государственного регулирования торговой деятельности</w:t>
      </w:r>
    </w:p>
    <w:p w:rsidR="004A69CE" w:rsidRDefault="004A69CE">
      <w:pPr>
        <w:pStyle w:val="ConsPlusNormal"/>
        <w:ind w:firstLine="540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Кемеровской области от 28.12.2016 N 104-ОЗ)</w:t>
      </w:r>
    </w:p>
    <w:p w:rsidR="004A69CE" w:rsidRDefault="004A69CE">
      <w:pPr>
        <w:pStyle w:val="ConsPlusNormal"/>
        <w:jc w:val="both"/>
      </w:pPr>
    </w:p>
    <w:p w:rsidR="004A69CE" w:rsidRDefault="004A69CE">
      <w:pPr>
        <w:pStyle w:val="ConsPlusNormal"/>
        <w:ind w:firstLine="540"/>
        <w:jc w:val="both"/>
      </w:pPr>
      <w:r>
        <w:t>Совет народных депутатов Кемеровской области в сфере государственного регулирования торговой деятельности:</w:t>
      </w:r>
    </w:p>
    <w:p w:rsidR="004A69CE" w:rsidRDefault="004A69CE">
      <w:pPr>
        <w:pStyle w:val="ConsPlusNormal"/>
        <w:spacing w:before="220"/>
        <w:ind w:firstLine="540"/>
        <w:jc w:val="both"/>
      </w:pPr>
      <w:r>
        <w:t>1) устанавливает порядок разработки региональных и муниципальных программ развития торговли;</w:t>
      </w:r>
    </w:p>
    <w:p w:rsidR="004A69CE" w:rsidRDefault="004A69CE">
      <w:pPr>
        <w:pStyle w:val="ConsPlusNormal"/>
        <w:spacing w:before="220"/>
        <w:ind w:firstLine="540"/>
        <w:jc w:val="both"/>
      </w:pPr>
      <w:r>
        <w:t>2) устанавливает нормативы минимальной обеспеченности населения площадью торговых объектов;</w:t>
      </w:r>
    </w:p>
    <w:p w:rsidR="004A69CE" w:rsidRDefault="004A69CE">
      <w:pPr>
        <w:pStyle w:val="ConsPlusNormal"/>
        <w:spacing w:before="220"/>
        <w:ind w:firstLine="540"/>
        <w:jc w:val="both"/>
      </w:pPr>
      <w:r>
        <w:t>3) осуществляет иные полномочия в соответствии с действующим законодательством.</w:t>
      </w:r>
    </w:p>
    <w:p w:rsidR="004A69CE" w:rsidRDefault="004A69CE">
      <w:pPr>
        <w:pStyle w:val="ConsPlusNormal"/>
        <w:ind w:firstLine="540"/>
        <w:jc w:val="both"/>
      </w:pPr>
    </w:p>
    <w:p w:rsidR="004A69CE" w:rsidRDefault="004A69CE">
      <w:pPr>
        <w:pStyle w:val="ConsPlusTitle"/>
        <w:ind w:firstLine="540"/>
        <w:jc w:val="both"/>
        <w:outlineLvl w:val="0"/>
      </w:pPr>
      <w:r>
        <w:t>Статья 2. Полномочия Коллегии Администрации Кемеровской области в сфере государственного регулирования торговой деятельности</w:t>
      </w:r>
    </w:p>
    <w:p w:rsidR="004A69CE" w:rsidRDefault="004A69CE">
      <w:pPr>
        <w:pStyle w:val="ConsPlusNormal"/>
        <w:ind w:firstLine="540"/>
        <w:jc w:val="both"/>
      </w:pPr>
    </w:p>
    <w:p w:rsidR="004A69CE" w:rsidRDefault="004A69CE">
      <w:pPr>
        <w:pStyle w:val="ConsPlusNormal"/>
        <w:ind w:firstLine="540"/>
        <w:jc w:val="both"/>
      </w:pPr>
      <w:r>
        <w:t>Коллегия Администрации Кемеровской области в сфере государственного регулирования торговой деятельности:</w:t>
      </w:r>
    </w:p>
    <w:p w:rsidR="004A69CE" w:rsidRDefault="004A69CE">
      <w:pPr>
        <w:pStyle w:val="ConsPlusNormal"/>
        <w:spacing w:before="220"/>
        <w:ind w:firstLine="540"/>
        <w:jc w:val="both"/>
      </w:pPr>
      <w:r>
        <w:t>1) утверждает региональные программы развития торговли в соответствии с действующим законодательством;</w:t>
      </w:r>
    </w:p>
    <w:p w:rsidR="004A69CE" w:rsidRDefault="004A69CE">
      <w:pPr>
        <w:pStyle w:val="ConsPlusNormal"/>
        <w:spacing w:before="220"/>
        <w:ind w:firstLine="540"/>
        <w:jc w:val="both"/>
      </w:pPr>
      <w:r>
        <w:t xml:space="preserve">2) устанавливает </w:t>
      </w:r>
      <w:hyperlink r:id="rId9" w:history="1">
        <w:r>
          <w:rPr>
            <w:color w:val="0000FF"/>
          </w:rPr>
          <w:t>порядок</w:t>
        </w:r>
      </w:hyperlink>
      <w:r>
        <w:t xml:space="preserve"> разработки и утверждения органом местного самоуправления, определенным в соответствии с уставом муниципального образования, схемы размещения нестационарных торговых объектов;</w:t>
      </w:r>
    </w:p>
    <w:p w:rsidR="004A69CE" w:rsidRDefault="004A69CE">
      <w:pPr>
        <w:pStyle w:val="ConsPlusNormal"/>
        <w:spacing w:before="220"/>
        <w:ind w:firstLine="540"/>
        <w:jc w:val="both"/>
      </w:pPr>
      <w:r>
        <w:t>3) утверждает порядок организации ярмарок и продажи товаров (выполнения работ, оказания услуг) на них, за исключением случаев, когда организатором ярмарки является федеральный орган государственной власти;</w:t>
      </w:r>
    </w:p>
    <w:p w:rsidR="004A69CE" w:rsidRDefault="004A69C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Кемеровской области от 03.11.2011 N 124-ОЗ)</w:t>
      </w:r>
    </w:p>
    <w:p w:rsidR="004A69CE" w:rsidRDefault="004A69CE">
      <w:pPr>
        <w:pStyle w:val="ConsPlusNormal"/>
        <w:spacing w:before="220"/>
        <w:ind w:firstLine="540"/>
        <w:jc w:val="both"/>
      </w:pPr>
      <w:r>
        <w:lastRenderedPageBreak/>
        <w:t>4) утверждает 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с учетом требований, установленных законодательством Российской Федерации;</w:t>
      </w:r>
    </w:p>
    <w:p w:rsidR="004A69CE" w:rsidRDefault="004A69C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Кемеровской области от 03.11.2011 N 124-ОЗ)</w:t>
      </w:r>
    </w:p>
    <w:p w:rsidR="004A69CE" w:rsidRDefault="004A69CE">
      <w:pPr>
        <w:pStyle w:val="ConsPlusNormal"/>
        <w:spacing w:before="220"/>
        <w:ind w:firstLine="540"/>
        <w:jc w:val="both"/>
      </w:pPr>
      <w:r>
        <w:t>5) осуществляет иные полномочия в соответствии с действующим законодательством.</w:t>
      </w:r>
    </w:p>
    <w:p w:rsidR="004A69CE" w:rsidRDefault="004A69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Кемеровской области от 28.12.2016 N 104-ОЗ)</w:t>
      </w:r>
    </w:p>
    <w:p w:rsidR="004A69CE" w:rsidRDefault="004A69CE">
      <w:pPr>
        <w:pStyle w:val="ConsPlusNormal"/>
        <w:ind w:firstLine="540"/>
        <w:jc w:val="both"/>
      </w:pPr>
    </w:p>
    <w:p w:rsidR="004A69CE" w:rsidRDefault="004A69CE">
      <w:pPr>
        <w:pStyle w:val="ConsPlusTitle"/>
        <w:ind w:firstLine="540"/>
        <w:jc w:val="both"/>
        <w:outlineLvl w:val="0"/>
      </w:pPr>
      <w:r>
        <w:t>Статья 3. Полномочия органа исполнительной власти Кемеровской области, осуществляющего полномочия в сфере государственного регулирования торговой деятельности</w:t>
      </w:r>
    </w:p>
    <w:p w:rsidR="004A69CE" w:rsidRDefault="004A69CE">
      <w:pPr>
        <w:pStyle w:val="ConsPlusNormal"/>
        <w:ind w:firstLine="540"/>
        <w:jc w:val="both"/>
      </w:pPr>
    </w:p>
    <w:p w:rsidR="004A69CE" w:rsidRDefault="004A69CE">
      <w:pPr>
        <w:pStyle w:val="ConsPlusNormal"/>
        <w:ind w:firstLine="540"/>
        <w:jc w:val="both"/>
      </w:pPr>
      <w:r>
        <w:t>Орган исполнительной власти Кемеровской области, осуществляющий полномочия в сфере государственного регулирования торговой деятельности:</w:t>
      </w:r>
    </w:p>
    <w:p w:rsidR="004A69CE" w:rsidRDefault="004A69CE">
      <w:pPr>
        <w:pStyle w:val="ConsPlusNormal"/>
        <w:spacing w:before="220"/>
        <w:ind w:firstLine="540"/>
        <w:jc w:val="both"/>
      </w:pPr>
      <w:r>
        <w:t>1) реализует государственную политику в области торговой деятельности;</w:t>
      </w:r>
    </w:p>
    <w:p w:rsidR="004A69CE" w:rsidRDefault="004A69CE">
      <w:pPr>
        <w:pStyle w:val="ConsPlusNormal"/>
        <w:spacing w:before="220"/>
        <w:ind w:firstLine="540"/>
        <w:jc w:val="both"/>
      </w:pPr>
      <w:r>
        <w:t>2) разрабатывает и реализует региональные программы развития торговли;</w:t>
      </w:r>
    </w:p>
    <w:p w:rsidR="004A69CE" w:rsidRDefault="004A69CE">
      <w:pPr>
        <w:pStyle w:val="ConsPlusNormal"/>
        <w:spacing w:before="220"/>
        <w:ind w:firstLine="540"/>
        <w:jc w:val="both"/>
      </w:pPr>
      <w:r>
        <w:t>3) разрабатывает нормативы минимальной обеспеченности населения площадью торговых объектов для Кемеровской области, в том числе для входящих в ее состав муниципальных образований, в соответствии с действующим законодательством;</w:t>
      </w:r>
    </w:p>
    <w:p w:rsidR="004A69CE" w:rsidRDefault="004A69CE">
      <w:pPr>
        <w:pStyle w:val="ConsPlusNormal"/>
        <w:spacing w:before="220"/>
        <w:ind w:firstLine="540"/>
        <w:jc w:val="both"/>
      </w:pPr>
      <w:r>
        <w:t>4) разрабатывает порядок организации ярмарок и продажи товаров (выполнения работ, оказания услуг) на них, за исключением случаев, когда организатором ярмарки является федеральный орган государственной власти;</w:t>
      </w:r>
    </w:p>
    <w:p w:rsidR="004A69CE" w:rsidRDefault="004A69C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Кемеровской области от 03.11.2011 N 124-ОЗ)</w:t>
      </w:r>
    </w:p>
    <w:p w:rsidR="004A69CE" w:rsidRDefault="004A69CE">
      <w:pPr>
        <w:pStyle w:val="ConsPlusNormal"/>
        <w:spacing w:before="220"/>
        <w:ind w:firstLine="540"/>
        <w:jc w:val="both"/>
      </w:pPr>
      <w:r>
        <w:t>5) разрабатывает 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с учетом требований, установленных законодательством Российской Федерации;</w:t>
      </w:r>
    </w:p>
    <w:p w:rsidR="004A69CE" w:rsidRDefault="004A69C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Кемеровской области от 03.11.2011 N 124-ОЗ)</w:t>
      </w:r>
    </w:p>
    <w:p w:rsidR="004A69CE" w:rsidRDefault="004A69CE">
      <w:pPr>
        <w:pStyle w:val="ConsPlusNormal"/>
        <w:spacing w:before="220"/>
        <w:ind w:firstLine="540"/>
        <w:jc w:val="both"/>
      </w:pPr>
      <w:r>
        <w:t>6) проводит информационно-аналитическое наблюдение за состоянием рынка определенного товара и осуществлением торговой деятельности на территории Кемеровской области;</w:t>
      </w:r>
    </w:p>
    <w:p w:rsidR="004A69CE" w:rsidRDefault="004A69CE">
      <w:pPr>
        <w:pStyle w:val="ConsPlusNormal"/>
        <w:spacing w:before="220"/>
        <w:ind w:firstLine="540"/>
        <w:jc w:val="both"/>
      </w:pPr>
      <w:r>
        <w:t>7) осуществляет информационное обеспечение в области торговой деятельности;</w:t>
      </w:r>
    </w:p>
    <w:p w:rsidR="004A69CE" w:rsidRDefault="004A69CE">
      <w:pPr>
        <w:pStyle w:val="ConsPlusNormal"/>
        <w:spacing w:before="220"/>
        <w:ind w:firstLine="540"/>
        <w:jc w:val="both"/>
      </w:pPr>
      <w:r>
        <w:t>8) формирует торговый реестр Кемеровской области в соответствии с действующим законодательством;</w:t>
      </w:r>
    </w:p>
    <w:p w:rsidR="004A69CE" w:rsidRDefault="004A69CE">
      <w:pPr>
        <w:pStyle w:val="ConsPlusNormal"/>
        <w:spacing w:before="220"/>
        <w:ind w:firstLine="540"/>
        <w:jc w:val="both"/>
      </w:pPr>
      <w:r>
        <w:t>9) осуществляет иные полномочия в соответствии с действующим законодательством.</w:t>
      </w:r>
    </w:p>
    <w:p w:rsidR="004A69CE" w:rsidRDefault="004A69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Кемеровской области от 28.12.2016 N 104-ОЗ)</w:t>
      </w:r>
    </w:p>
    <w:p w:rsidR="004A69CE" w:rsidRDefault="004A69CE">
      <w:pPr>
        <w:pStyle w:val="ConsPlusNormal"/>
        <w:ind w:firstLine="540"/>
        <w:jc w:val="both"/>
      </w:pPr>
    </w:p>
    <w:p w:rsidR="004A69CE" w:rsidRDefault="004A69CE">
      <w:pPr>
        <w:pStyle w:val="ConsPlusTitle"/>
        <w:ind w:firstLine="540"/>
        <w:jc w:val="both"/>
        <w:outlineLvl w:val="0"/>
      </w:pPr>
      <w:r>
        <w:t>Статья 4. Мероприятия, содействующие развитию торговой деятельности</w:t>
      </w:r>
    </w:p>
    <w:p w:rsidR="004A69CE" w:rsidRDefault="004A69CE">
      <w:pPr>
        <w:pStyle w:val="ConsPlusNormal"/>
        <w:ind w:firstLine="540"/>
        <w:jc w:val="both"/>
      </w:pPr>
    </w:p>
    <w:p w:rsidR="004A69CE" w:rsidRDefault="004A69CE">
      <w:pPr>
        <w:pStyle w:val="ConsPlusNormal"/>
        <w:ind w:firstLine="540"/>
        <w:jc w:val="both"/>
      </w:pPr>
      <w:r>
        <w:t>1. Органами государственной власти Кемеровской области при определении основных направлений социально-экономического развития Кемеровской области предусматриваются мероприятия, содействующие развитию торговой деятельности, а также разработка и реализация региональных программ развития торговли.</w:t>
      </w:r>
    </w:p>
    <w:p w:rsidR="004A69CE" w:rsidRDefault="004A69CE">
      <w:pPr>
        <w:pStyle w:val="ConsPlusNormal"/>
        <w:spacing w:before="220"/>
        <w:ind w:firstLine="540"/>
        <w:jc w:val="both"/>
      </w:pPr>
      <w:r>
        <w:t>2. Органы исполнительной власти Кемеровской области в пределах своей компетенции осуществляют в соответствии с законодательством Российской Федерации мероприятия, содействующие развитию торговой деятельности, в том числе:</w:t>
      </w:r>
    </w:p>
    <w:p w:rsidR="004A69CE" w:rsidRDefault="004A69CE">
      <w:pPr>
        <w:pStyle w:val="ConsPlusNormal"/>
        <w:spacing w:before="220"/>
        <w:ind w:firstLine="540"/>
        <w:jc w:val="both"/>
      </w:pPr>
      <w:r>
        <w:lastRenderedPageBreak/>
        <w:t>1) стимулирование инвестиционных проектов, направленных на строительство логистических центров поставок, осуществляющих прием и хранение сельскохозяйственной продукции, формирование партий товаров для отгрузки хозяйствующим субъектам, осуществляющим оптовую и (или) розничную торговлю продовольственными товарами;</w:t>
      </w:r>
    </w:p>
    <w:p w:rsidR="004A69CE" w:rsidRDefault="004A69CE">
      <w:pPr>
        <w:pStyle w:val="ConsPlusNormal"/>
        <w:spacing w:before="220"/>
        <w:ind w:firstLine="540"/>
        <w:jc w:val="both"/>
      </w:pPr>
      <w:r>
        <w:t>2) поддержку сельскохозяйственных потребительских кооперативов, организаций потребительской кооперации, осуществляющих торгово-закупочную деятельность в сельской местности;</w:t>
      </w:r>
    </w:p>
    <w:p w:rsidR="004A69CE" w:rsidRDefault="004A69CE">
      <w:pPr>
        <w:pStyle w:val="ConsPlusNormal"/>
        <w:spacing w:before="220"/>
        <w:ind w:firstLine="540"/>
        <w:jc w:val="both"/>
      </w:pPr>
      <w:r>
        <w:t>3) стимулирование деловой активности хозяйствующих субъектов, осуществляющих торговую деятельность, и обеспечение взаимодействия хозяйствующих субъектов, осуществляющих торговую деятельность, и хозяйствующих субъектов, осуществляющих поставки товаров, путем организации и проведения выставок в области торговой деятельности, ярмарок.</w:t>
      </w:r>
    </w:p>
    <w:p w:rsidR="004A69CE" w:rsidRDefault="004A69CE">
      <w:pPr>
        <w:pStyle w:val="ConsPlusNormal"/>
        <w:ind w:firstLine="540"/>
        <w:jc w:val="both"/>
      </w:pPr>
    </w:p>
    <w:p w:rsidR="004A69CE" w:rsidRDefault="004A69CE">
      <w:pPr>
        <w:pStyle w:val="ConsPlusTitle"/>
        <w:ind w:firstLine="540"/>
        <w:jc w:val="both"/>
        <w:outlineLvl w:val="0"/>
      </w:pPr>
      <w:r>
        <w:t>Статья 5. Нормативы минимальной обеспеченности населения площадью торговых объектов для Кемеровской области, в том числе для входящих в ее состав муниципальных образований</w:t>
      </w:r>
    </w:p>
    <w:p w:rsidR="004A69CE" w:rsidRDefault="004A69CE">
      <w:pPr>
        <w:pStyle w:val="ConsPlusNormal"/>
        <w:ind w:firstLine="540"/>
        <w:jc w:val="both"/>
      </w:pPr>
    </w:p>
    <w:p w:rsidR="004A69CE" w:rsidRDefault="004A69CE">
      <w:pPr>
        <w:pStyle w:val="ConsPlusNormal"/>
        <w:ind w:firstLine="540"/>
        <w:jc w:val="both"/>
      </w:pPr>
      <w:r>
        <w:t>Нормативы минимальной обеспеченности населения площадью торговых объектов для Кемеровской области, в том числе для входящих в ее состав муниципальных образований, разрабатываются органом исполнительной власти Кемеровской области, осуществляющим полномочия в сфере государственного регулирования торговой деятельности, и утверждаются в порядке, установленном законодательством Российской Федерации и Кемеровской области.</w:t>
      </w:r>
    </w:p>
    <w:p w:rsidR="004A69CE" w:rsidRDefault="004A69C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Кемеровской области от 28.02.2011 N 22-ОЗ)</w:t>
      </w:r>
    </w:p>
    <w:p w:rsidR="004A69CE" w:rsidRDefault="004A69CE">
      <w:pPr>
        <w:pStyle w:val="ConsPlusNormal"/>
        <w:ind w:firstLine="540"/>
        <w:jc w:val="both"/>
      </w:pPr>
    </w:p>
    <w:p w:rsidR="004A69CE" w:rsidRDefault="004A69CE">
      <w:pPr>
        <w:pStyle w:val="ConsPlusTitle"/>
        <w:ind w:firstLine="540"/>
        <w:jc w:val="both"/>
        <w:outlineLvl w:val="0"/>
      </w:pPr>
      <w:r>
        <w:t>Статья 6. Региональные программы развития торговли</w:t>
      </w:r>
    </w:p>
    <w:p w:rsidR="004A69CE" w:rsidRDefault="004A69CE">
      <w:pPr>
        <w:pStyle w:val="ConsPlusNormal"/>
        <w:ind w:firstLine="540"/>
        <w:jc w:val="both"/>
      </w:pPr>
    </w:p>
    <w:p w:rsidR="004A69CE" w:rsidRDefault="004A69CE">
      <w:pPr>
        <w:pStyle w:val="ConsPlusNormal"/>
        <w:ind w:firstLine="540"/>
        <w:jc w:val="both"/>
      </w:pPr>
      <w:r>
        <w:t>Для содействия развитию торговли орган исполнительной власти Кемеровской области, осуществляющий полномочия в сфере государственного регулирования торговой деятельности, разрабатывает в установленном порядке региональные программы развития торговли, учитывающие социально-экономические, экологические, культурные и другие особенности развития Кемеровской области.</w:t>
      </w:r>
    </w:p>
    <w:p w:rsidR="004A69CE" w:rsidRDefault="004A69CE">
      <w:pPr>
        <w:pStyle w:val="ConsPlusNormal"/>
        <w:ind w:firstLine="540"/>
        <w:jc w:val="both"/>
      </w:pPr>
    </w:p>
    <w:p w:rsidR="004A69CE" w:rsidRDefault="004A69CE">
      <w:pPr>
        <w:pStyle w:val="ConsPlusTitle"/>
        <w:ind w:firstLine="540"/>
        <w:jc w:val="both"/>
        <w:outlineLvl w:val="0"/>
      </w:pPr>
      <w:r>
        <w:t>Статья 7. Информационное обеспечение в области торговой деятельности</w:t>
      </w:r>
    </w:p>
    <w:p w:rsidR="004A69CE" w:rsidRDefault="004A69CE">
      <w:pPr>
        <w:pStyle w:val="ConsPlusNormal"/>
        <w:ind w:firstLine="540"/>
        <w:jc w:val="both"/>
      </w:pPr>
    </w:p>
    <w:p w:rsidR="004A69CE" w:rsidRDefault="004A69CE">
      <w:pPr>
        <w:pStyle w:val="ConsPlusNormal"/>
        <w:ind w:firstLine="540"/>
        <w:jc w:val="both"/>
      </w:pPr>
      <w:r>
        <w:t xml:space="preserve">Информационное обеспечение в области торговой деятельности осуществляется путем обязательного размещения на официальном сайте органа исполнительной власти Кемеровской области, осуществляющего полномочия в сфере государственного регулирования торговой деятельности, в информационно-телекоммуникационной сети "Интернет" информации, указанной в </w:t>
      </w:r>
      <w:hyperlink r:id="rId17" w:history="1">
        <w:r>
          <w:rPr>
            <w:color w:val="0000FF"/>
          </w:rPr>
          <w:t>пункте 3 статьи 20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Федерации", а также:</w:t>
      </w:r>
    </w:p>
    <w:p w:rsidR="004A69CE" w:rsidRDefault="004A69CE">
      <w:pPr>
        <w:pStyle w:val="ConsPlusNormal"/>
        <w:spacing w:before="220"/>
        <w:ind w:firstLine="540"/>
        <w:jc w:val="both"/>
      </w:pPr>
      <w:r>
        <w:t>информации об издании нормативных правовых актов Кемеровской области, регулирующих отношения в области торговой деятельности;</w:t>
      </w:r>
    </w:p>
    <w:p w:rsidR="004A69CE" w:rsidRDefault="004A69CE">
      <w:pPr>
        <w:pStyle w:val="ConsPlusNormal"/>
        <w:spacing w:before="220"/>
        <w:ind w:firstLine="540"/>
        <w:jc w:val="both"/>
      </w:pPr>
      <w:r>
        <w:t>информации о среднем уровне цен по Кемеровской области на отдельные виды товаров;</w:t>
      </w:r>
    </w:p>
    <w:p w:rsidR="004A69CE" w:rsidRDefault="004A69CE">
      <w:pPr>
        <w:pStyle w:val="ConsPlusNormal"/>
        <w:spacing w:before="220"/>
        <w:ind w:firstLine="540"/>
        <w:jc w:val="both"/>
      </w:pPr>
      <w:r>
        <w:t>иной информации, определенной органом исполнительной власти Кемеровской области, осуществляющим полномочия в сфере государственного регулирования торговой деятельности.</w:t>
      </w:r>
    </w:p>
    <w:p w:rsidR="004A69CE" w:rsidRDefault="004A69CE">
      <w:pPr>
        <w:pStyle w:val="ConsPlusNormal"/>
        <w:spacing w:before="220"/>
        <w:ind w:firstLine="540"/>
        <w:jc w:val="both"/>
      </w:pPr>
      <w:r>
        <w:t>Указанная информация подлежит обновлению не реже чем один раз в квартал.</w:t>
      </w:r>
    </w:p>
    <w:p w:rsidR="004A69CE" w:rsidRDefault="004A69CE">
      <w:pPr>
        <w:pStyle w:val="ConsPlusNormal"/>
        <w:ind w:firstLine="540"/>
        <w:jc w:val="both"/>
      </w:pPr>
    </w:p>
    <w:p w:rsidR="004A69CE" w:rsidRDefault="004A69CE">
      <w:pPr>
        <w:pStyle w:val="ConsPlusTitle"/>
        <w:ind w:firstLine="540"/>
        <w:jc w:val="both"/>
        <w:outlineLvl w:val="0"/>
      </w:pPr>
      <w:r>
        <w:t>Статья 8. Торговый реестр Кемеровской области</w:t>
      </w:r>
    </w:p>
    <w:p w:rsidR="004A69CE" w:rsidRDefault="004A69CE">
      <w:pPr>
        <w:pStyle w:val="ConsPlusNormal"/>
        <w:ind w:firstLine="540"/>
        <w:jc w:val="both"/>
      </w:pPr>
    </w:p>
    <w:p w:rsidR="004A69CE" w:rsidRDefault="004A69CE">
      <w:pPr>
        <w:pStyle w:val="ConsPlusNormal"/>
        <w:ind w:firstLine="540"/>
        <w:jc w:val="both"/>
      </w:pPr>
      <w:r>
        <w:t xml:space="preserve">1. Орган исполнительной власти Кемеровской области, осуществляющий полномочия в сфере </w:t>
      </w:r>
      <w:r>
        <w:lastRenderedPageBreak/>
        <w:t>государственного регулирования торговой деятельности, в соответствии с действующим законодательством формирует торговый реестр Кемеровской области, который включает в себя:</w:t>
      </w:r>
    </w:p>
    <w:p w:rsidR="004A69CE" w:rsidRDefault="004A69CE">
      <w:pPr>
        <w:pStyle w:val="ConsPlusNormal"/>
        <w:spacing w:before="220"/>
        <w:ind w:firstLine="540"/>
        <w:jc w:val="both"/>
      </w:pPr>
      <w:r>
        <w:t>сведения о хозяйствующих субъектах, осуществляющих торговую деятельность на территории Кемеровской области;</w:t>
      </w:r>
    </w:p>
    <w:p w:rsidR="004A69CE" w:rsidRDefault="004A69CE">
      <w:pPr>
        <w:pStyle w:val="ConsPlusNormal"/>
        <w:spacing w:before="220"/>
        <w:ind w:firstLine="540"/>
        <w:jc w:val="both"/>
      </w:pPr>
      <w:r>
        <w:t>сведения о хозяйствующих субъектах, осуществляющих поставки товаров (за исключением производителей товаров), на территории Кемеровской области;</w:t>
      </w:r>
    </w:p>
    <w:p w:rsidR="004A69CE" w:rsidRDefault="004A69CE">
      <w:pPr>
        <w:pStyle w:val="ConsPlusNormal"/>
        <w:spacing w:before="220"/>
        <w:ind w:firstLine="540"/>
        <w:jc w:val="both"/>
      </w:pPr>
      <w:r>
        <w:t>сведения о состоянии торговли на территории Кемеровской области.</w:t>
      </w:r>
    </w:p>
    <w:p w:rsidR="004A69CE" w:rsidRDefault="004A69CE">
      <w:pPr>
        <w:pStyle w:val="ConsPlusNormal"/>
        <w:spacing w:before="220"/>
        <w:ind w:firstLine="540"/>
        <w:jc w:val="both"/>
      </w:pPr>
      <w:r>
        <w:t>2. Орган исполнительной власти Кемеровской области, осуществляющий полномочия в сфере государственного регулирования торговой деятельности, ежеквартально не позднее двадцатого числа месяца, следующего за отчетным кварталом, представляет обобщенные сведения, содержащиеся в торговом реестре Кемеровской области,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внутренней торговли, и уполномоченный федеральный орган исполнительной власти, осуществляющий функции по формированию официальной статистической информации.</w:t>
      </w:r>
    </w:p>
    <w:p w:rsidR="004A69CE" w:rsidRDefault="004A69CE">
      <w:pPr>
        <w:pStyle w:val="ConsPlusNormal"/>
        <w:ind w:firstLine="540"/>
        <w:jc w:val="both"/>
      </w:pPr>
    </w:p>
    <w:p w:rsidR="004A69CE" w:rsidRDefault="004A69CE">
      <w:pPr>
        <w:pStyle w:val="ConsPlusTitle"/>
        <w:ind w:firstLine="540"/>
        <w:jc w:val="both"/>
        <w:outlineLvl w:val="0"/>
      </w:pPr>
      <w:r>
        <w:t>Статья 9. Участие в формировании и реализации государственной политики в области торговой деятельности некоммерческих организаций, объединяющих хозяйствующих субъектов, осуществляющих торговую деятельность, и некоммерческих организаций, объединяющих хозяйствующих субъектов, осуществляющих поставки товаров</w:t>
      </w:r>
    </w:p>
    <w:p w:rsidR="004A69CE" w:rsidRDefault="004A69CE">
      <w:pPr>
        <w:pStyle w:val="ConsPlusNormal"/>
        <w:ind w:firstLine="540"/>
        <w:jc w:val="both"/>
      </w:pPr>
    </w:p>
    <w:p w:rsidR="004A69CE" w:rsidRDefault="004A69CE">
      <w:pPr>
        <w:pStyle w:val="ConsPlusNormal"/>
        <w:ind w:firstLine="540"/>
        <w:jc w:val="both"/>
      </w:pPr>
      <w:r>
        <w:t>Орган исполнительной власти Кемеровской области, осуществляющий полномочия в сфере государственного регулирования торговой деятельности, в целях согласования общественно значимых интересов хозяйствующих субъектов, осуществляющих торговую деятельность, хозяйствующих субъектов, осуществляющих поставки товаров, привлекает на добровольной основе некоммерческие организации, объединяющие таких хозяйствующих субъектов, к участию в реализации государственной политики в области торговой деятельности. Формы такого участия установлены законодательством Российской Федерации.</w:t>
      </w:r>
    </w:p>
    <w:p w:rsidR="004A69CE" w:rsidRDefault="004A69CE">
      <w:pPr>
        <w:pStyle w:val="ConsPlusNormal"/>
        <w:ind w:firstLine="540"/>
        <w:jc w:val="both"/>
      </w:pPr>
    </w:p>
    <w:p w:rsidR="004A69CE" w:rsidRDefault="004A69CE">
      <w:pPr>
        <w:pStyle w:val="ConsPlusTitle"/>
        <w:ind w:firstLine="540"/>
        <w:jc w:val="both"/>
        <w:outlineLvl w:val="0"/>
      </w:pPr>
      <w:r>
        <w:t>Статья 10. Вступление в силу настоящего Закона</w:t>
      </w:r>
    </w:p>
    <w:p w:rsidR="004A69CE" w:rsidRDefault="004A69CE">
      <w:pPr>
        <w:pStyle w:val="ConsPlusNormal"/>
        <w:ind w:firstLine="540"/>
        <w:jc w:val="both"/>
      </w:pPr>
    </w:p>
    <w:p w:rsidR="004A69CE" w:rsidRDefault="004A69CE">
      <w:pPr>
        <w:pStyle w:val="ConsPlusNormal"/>
        <w:ind w:firstLine="540"/>
        <w:jc w:val="both"/>
      </w:pPr>
      <w:r>
        <w:t>Настоящий Закон вступает в силу с 1 февраля 2010 года, но не ранее дня, следующего за днем его официального опубликования.</w:t>
      </w:r>
    </w:p>
    <w:p w:rsidR="004A69CE" w:rsidRDefault="004A69CE">
      <w:pPr>
        <w:pStyle w:val="ConsPlusNormal"/>
        <w:ind w:firstLine="540"/>
        <w:jc w:val="both"/>
      </w:pPr>
    </w:p>
    <w:p w:rsidR="004A69CE" w:rsidRDefault="004A69CE">
      <w:pPr>
        <w:pStyle w:val="ConsPlusNormal"/>
        <w:jc w:val="right"/>
      </w:pPr>
      <w:r>
        <w:t>Губернатор</w:t>
      </w:r>
    </w:p>
    <w:p w:rsidR="004A69CE" w:rsidRDefault="004A69CE">
      <w:pPr>
        <w:pStyle w:val="ConsPlusNormal"/>
        <w:jc w:val="right"/>
      </w:pPr>
      <w:r>
        <w:t>Кемеровской области</w:t>
      </w:r>
    </w:p>
    <w:p w:rsidR="004A69CE" w:rsidRDefault="004A69CE">
      <w:pPr>
        <w:pStyle w:val="ConsPlusNormal"/>
        <w:jc w:val="right"/>
      </w:pPr>
      <w:r>
        <w:t>А.М.ТУЛЕЕВ</w:t>
      </w:r>
    </w:p>
    <w:p w:rsidR="004A69CE" w:rsidRDefault="004A69CE">
      <w:pPr>
        <w:pStyle w:val="ConsPlusNormal"/>
      </w:pPr>
      <w:r>
        <w:t>г. Кемерово</w:t>
      </w:r>
    </w:p>
    <w:p w:rsidR="004A69CE" w:rsidRDefault="004A69CE">
      <w:pPr>
        <w:pStyle w:val="ConsPlusNormal"/>
        <w:spacing w:before="220"/>
      </w:pPr>
      <w:r>
        <w:t>28 января 2010 года</w:t>
      </w:r>
    </w:p>
    <w:p w:rsidR="004A69CE" w:rsidRDefault="004A69CE">
      <w:pPr>
        <w:pStyle w:val="ConsPlusNormal"/>
        <w:spacing w:before="220"/>
      </w:pPr>
      <w:r>
        <w:t>N 12-ОЗ</w:t>
      </w:r>
    </w:p>
    <w:p w:rsidR="004A69CE" w:rsidRDefault="004A69CE">
      <w:pPr>
        <w:pStyle w:val="ConsPlusNormal"/>
        <w:ind w:firstLine="540"/>
        <w:jc w:val="both"/>
      </w:pPr>
    </w:p>
    <w:p w:rsidR="004A69CE" w:rsidRDefault="004A69CE">
      <w:pPr>
        <w:pStyle w:val="ConsPlusNormal"/>
        <w:ind w:firstLine="540"/>
        <w:jc w:val="both"/>
      </w:pPr>
    </w:p>
    <w:p w:rsidR="004A69CE" w:rsidRDefault="004A69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75F" w:rsidRDefault="004A69CE"/>
    <w:sectPr w:rsidR="003E375F" w:rsidSect="0063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CE"/>
    <w:rsid w:val="004A69CE"/>
    <w:rsid w:val="00896982"/>
    <w:rsid w:val="008A0D9E"/>
    <w:rsid w:val="00DE35DA"/>
    <w:rsid w:val="00E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358F9-B8CE-41EA-AA01-8073F476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6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69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1692459C77659309F5D083EE6D3C251AA653E2EE437BCA570EE95F3277600F7D39D9C2A1A3F613B75B7810B0F338FD2766304F2C93D55A3CBE39o8f2D" TargetMode="External"/><Relationship Id="rId13" Type="http://schemas.openxmlformats.org/officeDocument/2006/relationships/hyperlink" Target="consultantplus://offline/ref=4F1692459C77659309F5D083EE6D3C251AA653E2EA4D7EC1510EE95F3277600F7D39D9C2A1A3F613B75B791AB0F338FD2766304F2C93D55A3CBE39o8f2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1692459C77659309F5D080FC0160201DAD0CE8E14274950C51B202657E6A583A768080E5AEF710B2502C48FFF264B97A7531472C90D545o3f7D" TargetMode="External"/><Relationship Id="rId12" Type="http://schemas.openxmlformats.org/officeDocument/2006/relationships/hyperlink" Target="consultantplus://offline/ref=4F1692459C77659309F5D083EE6D3C251AA653E2EE437BCA570EE95F3277600F7D39D9C2A1A3F613B75B791CB0F338FD2766304F2C93D55A3CBE39o8f2D" TargetMode="External"/><Relationship Id="rId17" Type="http://schemas.openxmlformats.org/officeDocument/2006/relationships/hyperlink" Target="consultantplus://offline/ref=4F1692459C77659309F5D080FC0160201DAD0CE8E14274950C51B202657E6A583A768080E5AEF513B5502C48FFF264B97A7531472C90D545o3f7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1692459C77659309F5D083EE6D3C251AA653E2EE437AC5550EE95F3277600F7D39D9C2A1A3F613B75B791CB0F338FD2766304F2C93D55A3CBE39o8f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1692459C77659309F5D083EE6D3C251AA653E2EE437BCA570EE95F3277600F7D39D9C2A1A3F613B75B7811B0F338FD2766304F2C93D55A3CBE39o8f2D" TargetMode="External"/><Relationship Id="rId11" Type="http://schemas.openxmlformats.org/officeDocument/2006/relationships/hyperlink" Target="consultantplus://offline/ref=4F1692459C77659309F5D083EE6D3C251AA653E2EA4D7EC1510EE95F3277600F7D39D9C2A1A3F613B75B7918B0F338FD2766304F2C93D55A3CBE39o8f2D" TargetMode="External"/><Relationship Id="rId5" Type="http://schemas.openxmlformats.org/officeDocument/2006/relationships/hyperlink" Target="consultantplus://offline/ref=4F1692459C77659309F5D083EE6D3C251AA653E2EA4D7EC1510EE95F3277600F7D39D9C2A1A3F613B75B7811B0F338FD2766304F2C93D55A3CBE39o8f2D" TargetMode="External"/><Relationship Id="rId15" Type="http://schemas.openxmlformats.org/officeDocument/2006/relationships/hyperlink" Target="consultantplus://offline/ref=4F1692459C77659309F5D083EE6D3C251AA653E2EE437BCA570EE95F3277600F7D39D9C2A1A3F613B75B791EB0F338FD2766304F2C93D55A3CBE39o8f2D" TargetMode="External"/><Relationship Id="rId10" Type="http://schemas.openxmlformats.org/officeDocument/2006/relationships/hyperlink" Target="consultantplus://offline/ref=4F1692459C77659309F5D083EE6D3C251AA653E2EA4D7EC1510EE95F3277600F7D39D9C2A1A3F613B75B7919B0F338FD2766304F2C93D55A3CBE39o8f2D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F1692459C77659309F5D083EE6D3C251AA653E2EE437AC5550EE95F3277600F7D39D9C2A1A3F613B75B791CB0F338FD2766304F2C93D55A3CBE39o8f2D" TargetMode="External"/><Relationship Id="rId9" Type="http://schemas.openxmlformats.org/officeDocument/2006/relationships/hyperlink" Target="consultantplus://offline/ref=4F1692459C77659309F5D083EE6D3C251AA653E2E04C7BCB530EE95F3277600F7D39D9C2A1A3F613B75B7919B0F338FD2766304F2C93D55A3CBE39o8f2D" TargetMode="External"/><Relationship Id="rId14" Type="http://schemas.openxmlformats.org/officeDocument/2006/relationships/hyperlink" Target="consultantplus://offline/ref=4F1692459C77659309F5D083EE6D3C251AA653E2EA4D7EC1510EE95F3277600F7D39D9C2A1A3F613B75B791DB0F338FD2766304F2C93D55A3CBE39o8f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Девяткина</dc:creator>
  <cp:keywords/>
  <dc:description/>
  <cp:lastModifiedBy>Татьяна Девяткина</cp:lastModifiedBy>
  <cp:revision>1</cp:revision>
  <dcterms:created xsi:type="dcterms:W3CDTF">2019-10-08T03:31:00Z</dcterms:created>
  <dcterms:modified xsi:type="dcterms:W3CDTF">2019-10-08T03:32:00Z</dcterms:modified>
</cp:coreProperties>
</file>